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35" w:rsidRPr="009706A6" w:rsidRDefault="009B73DD">
      <w:pPr>
        <w:jc w:val="center"/>
        <w:rPr>
          <w:rFonts w:ascii="Verdana" w:hAnsi="Verdana"/>
          <w:b/>
          <w:sz w:val="40"/>
          <w:szCs w:val="40"/>
        </w:rPr>
      </w:pPr>
      <w:bookmarkStart w:id="0" w:name="_GoBack"/>
      <w:bookmarkEnd w:id="0"/>
      <w:r w:rsidRPr="009706A6">
        <w:rPr>
          <w:rFonts w:ascii="Verdana" w:hAnsi="Verdana"/>
          <w:b/>
          <w:sz w:val="40"/>
          <w:szCs w:val="40"/>
          <w:u w:val="single"/>
        </w:rPr>
        <w:t xml:space="preserve">Diaporama – Problèmes sur les </w:t>
      </w:r>
      <w:r w:rsidR="00F50007" w:rsidRPr="009706A6">
        <w:rPr>
          <w:rFonts w:ascii="Verdana" w:hAnsi="Verdana"/>
          <w:b/>
          <w:sz w:val="40"/>
          <w:szCs w:val="40"/>
          <w:u w:val="single"/>
        </w:rPr>
        <w:t>boucles</w:t>
      </w:r>
    </w:p>
    <w:p w:rsidR="00526235" w:rsidRPr="009706A6" w:rsidRDefault="00526235">
      <w:pPr>
        <w:jc w:val="center"/>
        <w:rPr>
          <w:rFonts w:ascii="Verdana" w:hAnsi="Verdana"/>
        </w:rPr>
      </w:pPr>
    </w:p>
    <w:p w:rsidR="00526235" w:rsidRPr="009706A6" w:rsidRDefault="00496BC2">
      <w:pPr>
        <w:rPr>
          <w:rFonts w:ascii="Verdana" w:hAnsi="Verdana"/>
        </w:rPr>
      </w:pPr>
      <w:r w:rsidRPr="009706A6">
        <w:rPr>
          <w:rFonts w:ascii="Verdana" w:hAnsi="Verdana"/>
          <w:u w:val="single"/>
        </w:rPr>
        <w:t>But</w:t>
      </w:r>
      <w:r w:rsidRPr="009706A6">
        <w:rPr>
          <w:rFonts w:ascii="Verdana" w:hAnsi="Verdana"/>
        </w:rPr>
        <w:t> : Sensibiliser les élèves au fonctionnement des boucles simples sans variable, notamment d’identifier quelles sont les instructions répétées.</w:t>
      </w:r>
    </w:p>
    <w:p w:rsidR="00117F6C" w:rsidRPr="009706A6" w:rsidRDefault="00117F6C">
      <w:pPr>
        <w:rPr>
          <w:rFonts w:ascii="Verdana" w:hAnsi="Verdana"/>
        </w:rPr>
      </w:pPr>
    </w:p>
    <w:p w:rsidR="00117F6C" w:rsidRPr="009706A6" w:rsidRDefault="00117F6C">
      <w:pPr>
        <w:rPr>
          <w:rFonts w:ascii="Verdana" w:hAnsi="Verdana"/>
        </w:rPr>
      </w:pPr>
      <w:r w:rsidRPr="009706A6">
        <w:rPr>
          <w:rFonts w:ascii="Verdana" w:hAnsi="Verdana"/>
        </w:rPr>
        <w:t>Remarque : par défaut, le lutin est orienté à 90° (c’est-à-dire vers la droite) lors de la première utilisation.</w:t>
      </w:r>
    </w:p>
    <w:p w:rsidR="00526235" w:rsidRPr="009706A6" w:rsidRDefault="00526235">
      <w:pPr>
        <w:rPr>
          <w:rFonts w:ascii="Verdana" w:hAnsi="Verdana"/>
        </w:rPr>
      </w:pPr>
    </w:p>
    <w:p w:rsidR="00526235" w:rsidRDefault="00496BC2">
      <w:pPr>
        <w:rPr>
          <w:rFonts w:ascii="Verdana" w:hAnsi="Verdana"/>
        </w:rPr>
      </w:pPr>
      <w:r w:rsidRPr="009706A6">
        <w:rPr>
          <w:rFonts w:ascii="Verdana" w:hAnsi="Verdana"/>
        </w:rPr>
        <w:t>Pour la correction le professeur peut utiliser les scripts accessi</w:t>
      </w:r>
      <w:r w:rsidR="00F77A25">
        <w:rPr>
          <w:rFonts w:ascii="Verdana" w:hAnsi="Verdana"/>
        </w:rPr>
        <w:t>bles en cliquant sur l’image à la droite de la question.</w:t>
      </w:r>
    </w:p>
    <w:p w:rsidR="00F77A25" w:rsidRPr="009706A6" w:rsidRDefault="00F77A25">
      <w:pPr>
        <w:rPr>
          <w:rFonts w:ascii="Verdana" w:hAnsi="Verdana"/>
        </w:rPr>
      </w:pPr>
    </w:p>
    <w:p w:rsidR="00526235" w:rsidRPr="009706A6" w:rsidRDefault="00496BC2">
      <w:pPr>
        <w:rPr>
          <w:rFonts w:ascii="Verdana" w:hAnsi="Verdana"/>
        </w:rPr>
      </w:pPr>
      <w:r w:rsidRPr="009706A6">
        <w:rPr>
          <w:rFonts w:ascii="Verdana" w:hAnsi="Verdana"/>
        </w:rPr>
        <w:t>Les liens s’ouvrent soit en ligne dans un navigateur sur le site de Scratch (connexion internet requise) soit dans le logiciel Scratch (s’il est installé et que les fichiers joints sont dans le même dossier).</w:t>
      </w:r>
    </w:p>
    <w:p w:rsidR="00526235" w:rsidRPr="009706A6" w:rsidRDefault="00496BC2">
      <w:pPr>
        <w:rPr>
          <w:rFonts w:ascii="Verdana" w:hAnsi="Verdana"/>
        </w:rPr>
      </w:pPr>
      <w:r w:rsidRPr="009706A6">
        <w:rPr>
          <w:rFonts w:ascii="Verdana" w:hAnsi="Verdana"/>
        </w:rPr>
        <w:t>En cliquant sur le drapeau vert on obtient le résultat du script de la question.</w:t>
      </w:r>
    </w:p>
    <w:p w:rsidR="00526235" w:rsidRDefault="00496BC2">
      <w:pPr>
        <w:rPr>
          <w:rFonts w:ascii="Verdana" w:hAnsi="Verdana"/>
        </w:rPr>
      </w:pPr>
      <w:r w:rsidRPr="009706A6">
        <w:rPr>
          <w:rFonts w:ascii="Verdana" w:hAnsi="Verdana"/>
        </w:rPr>
        <w:t>Pour voir le résultat des scripts des réponses il faut appuyer sur la touche correspondante du clavier.</w:t>
      </w:r>
    </w:p>
    <w:p w:rsidR="003635DD" w:rsidRDefault="003635DD">
      <w:pPr>
        <w:rPr>
          <w:rFonts w:ascii="Verdana" w:hAnsi="Verdana"/>
        </w:rPr>
      </w:pPr>
    </w:p>
    <w:p w:rsidR="003635DD" w:rsidRDefault="003635DD">
      <w:pPr>
        <w:rPr>
          <w:rFonts w:ascii="Verdana" w:hAnsi="Verdana"/>
        </w:rPr>
      </w:pPr>
      <w:r>
        <w:rPr>
          <w:rFonts w:ascii="Verdana" w:hAnsi="Verdana"/>
        </w:rPr>
        <w:t xml:space="preserve">Le professeur qui le souhaite peut réaliser ce diaporama en 2 fois : 2 diaporamas de 4 slides. </w:t>
      </w:r>
    </w:p>
    <w:p w:rsidR="003635DD" w:rsidRPr="009706A6" w:rsidRDefault="003635DD">
      <w:pPr>
        <w:rPr>
          <w:rFonts w:ascii="Verdana" w:hAnsi="Verdana"/>
        </w:rPr>
      </w:pPr>
      <w:r>
        <w:rPr>
          <w:rFonts w:ascii="Verdana" w:hAnsi="Verdana"/>
        </w:rPr>
        <w:t>Le professeur peut également donner une trace écrite (document « trace écrite boucles »)</w:t>
      </w:r>
    </w:p>
    <w:p w:rsidR="00526235" w:rsidRDefault="00526235">
      <w:pPr>
        <w:rPr>
          <w:rFonts w:ascii="Verdana" w:hAnsi="Verdana"/>
        </w:rPr>
      </w:pPr>
    </w:p>
    <w:tbl>
      <w:tblPr>
        <w:tblStyle w:val="Grilledutableau"/>
        <w:tblW w:w="0" w:type="auto"/>
        <w:tblLook w:val="04A0" w:firstRow="1" w:lastRow="0" w:firstColumn="1" w:lastColumn="0" w:noHBand="0" w:noVBand="1"/>
      </w:tblPr>
      <w:tblGrid>
        <w:gridCol w:w="5810"/>
        <w:gridCol w:w="4952"/>
      </w:tblGrid>
      <w:tr w:rsidR="00F0151A" w:rsidTr="003E16D0">
        <w:trPr>
          <w:trHeight w:val="3346"/>
        </w:trPr>
        <w:tc>
          <w:tcPr>
            <w:tcW w:w="5810" w:type="dxa"/>
            <w:vAlign w:val="center"/>
          </w:tcPr>
          <w:p w:rsidR="009706A6" w:rsidRDefault="00F0151A" w:rsidP="008B6DA7">
            <w:pPr>
              <w:rPr>
                <w:rFonts w:ascii="Verdana" w:hAnsi="Verdana"/>
              </w:rPr>
            </w:pPr>
            <w:r w:rsidRPr="00F0151A">
              <w:rPr>
                <w:rFonts w:ascii="Verdana" w:hAnsi="Verdana"/>
                <w:noProof/>
                <w:lang w:eastAsia="fr-FR" w:bidi="ar-SA"/>
              </w:rPr>
              <w:drawing>
                <wp:inline distT="0" distB="0" distL="0" distR="0" wp14:anchorId="613BFD6E" wp14:editId="38EE9B1F">
                  <wp:extent cx="3495675" cy="19663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09046" cy="1973838"/>
                          </a:xfrm>
                          <a:prstGeom prst="rect">
                            <a:avLst/>
                          </a:prstGeom>
                        </pic:spPr>
                      </pic:pic>
                    </a:graphicData>
                  </a:graphic>
                </wp:inline>
              </w:drawing>
            </w:r>
          </w:p>
        </w:tc>
        <w:tc>
          <w:tcPr>
            <w:tcW w:w="4952" w:type="dxa"/>
            <w:vAlign w:val="center"/>
          </w:tcPr>
          <w:p w:rsidR="00D965CC" w:rsidRDefault="00F0151A" w:rsidP="00F0151A">
            <w:pPr>
              <w:rPr>
                <w:rFonts w:ascii="Verdana" w:hAnsi="Verdana"/>
              </w:rPr>
            </w:pPr>
            <w:r w:rsidRPr="009706A6">
              <w:rPr>
                <w:rFonts w:ascii="Verdana" w:hAnsi="Verdana"/>
                <w:u w:val="single"/>
              </w:rPr>
              <w:t>Réponse</w:t>
            </w:r>
            <w:r w:rsidR="00D965CC" w:rsidRPr="00D965CC">
              <w:rPr>
                <w:rFonts w:ascii="Verdana" w:hAnsi="Verdana"/>
              </w:rPr>
              <w:t xml:space="preserve"> : </w:t>
            </w:r>
            <w:r w:rsidRPr="00D965CC">
              <w:rPr>
                <w:rFonts w:ascii="Verdana" w:hAnsi="Verdana"/>
              </w:rPr>
              <w:t>C</w:t>
            </w:r>
          </w:p>
          <w:p w:rsidR="00F0151A" w:rsidRPr="009706A6" w:rsidRDefault="00F0151A" w:rsidP="00F0151A">
            <w:pPr>
              <w:rPr>
                <w:rFonts w:ascii="Verdana" w:hAnsi="Verdana"/>
              </w:rPr>
            </w:pPr>
            <w:r w:rsidRPr="009706A6">
              <w:rPr>
                <w:rFonts w:ascii="Verdana" w:hAnsi="Verdana"/>
              </w:rPr>
              <w:t>Dans le script C les quatre segments sont de même longueur et les quatre angles droits.</w:t>
            </w:r>
          </w:p>
          <w:p w:rsidR="00F0151A" w:rsidRPr="009706A6" w:rsidRDefault="00F0151A" w:rsidP="00F0151A">
            <w:pPr>
              <w:rPr>
                <w:rFonts w:ascii="Verdana" w:hAnsi="Verdana"/>
              </w:rPr>
            </w:pPr>
            <w:r w:rsidRPr="009706A6">
              <w:rPr>
                <w:rFonts w:ascii="Verdana" w:hAnsi="Verdana"/>
              </w:rPr>
              <w:t>Dans le script A les quatre segments ne sont pas de la même longueur.</w:t>
            </w:r>
          </w:p>
          <w:p w:rsidR="00F0151A" w:rsidRPr="009706A6" w:rsidRDefault="00F0151A" w:rsidP="00F0151A">
            <w:pPr>
              <w:rPr>
                <w:rFonts w:ascii="Verdana" w:hAnsi="Verdana"/>
              </w:rPr>
            </w:pPr>
            <w:r w:rsidRPr="009706A6">
              <w:rPr>
                <w:rFonts w:ascii="Verdana" w:hAnsi="Verdana"/>
              </w:rPr>
              <w:t>Dans le script B les angles ne sont pas des angles droits.</w:t>
            </w:r>
          </w:p>
          <w:p w:rsidR="00F0151A" w:rsidRPr="009706A6" w:rsidRDefault="00F0151A" w:rsidP="00F0151A">
            <w:pPr>
              <w:rPr>
                <w:rFonts w:ascii="Verdana" w:hAnsi="Verdana"/>
              </w:rPr>
            </w:pPr>
            <w:r w:rsidRPr="009706A6">
              <w:rPr>
                <w:rFonts w:ascii="Verdana" w:hAnsi="Verdana"/>
              </w:rPr>
              <w:t>Dans le script D les angles ne sont pas des angles droits.</w:t>
            </w:r>
          </w:p>
          <w:p w:rsidR="009706A6" w:rsidRDefault="009706A6" w:rsidP="008B6DA7">
            <w:pPr>
              <w:rPr>
                <w:rFonts w:ascii="Verdana" w:hAnsi="Verdana"/>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drawing>
                <wp:inline distT="0" distB="0" distL="0" distR="0" wp14:anchorId="020FCC6F" wp14:editId="4C9F89B2">
                  <wp:extent cx="3552824" cy="1998464"/>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72387" cy="2009468"/>
                          </a:xfrm>
                          <a:prstGeom prst="rect">
                            <a:avLst/>
                          </a:prstGeom>
                        </pic:spPr>
                      </pic:pic>
                    </a:graphicData>
                  </a:graphic>
                </wp:inline>
              </w:drawing>
            </w:r>
          </w:p>
        </w:tc>
        <w:tc>
          <w:tcPr>
            <w:tcW w:w="4952" w:type="dxa"/>
            <w:vAlign w:val="center"/>
          </w:tcPr>
          <w:p w:rsidR="00D965CC" w:rsidRDefault="00F0151A" w:rsidP="00F0151A">
            <w:pPr>
              <w:rPr>
                <w:rFonts w:ascii="Verdana" w:hAnsi="Verdana"/>
              </w:rPr>
            </w:pPr>
            <w:r w:rsidRPr="009706A6">
              <w:rPr>
                <w:rFonts w:ascii="Verdana" w:hAnsi="Verdana"/>
                <w:u w:val="single"/>
              </w:rPr>
              <w:t>Réponse</w:t>
            </w:r>
            <w:r w:rsidR="00D965CC">
              <w:rPr>
                <w:rFonts w:ascii="Verdana" w:hAnsi="Verdana"/>
              </w:rPr>
              <w:t xml:space="preserve"> : </w:t>
            </w:r>
            <w:r w:rsidRPr="00D965CC">
              <w:rPr>
                <w:rFonts w:ascii="Verdana" w:hAnsi="Verdana"/>
              </w:rPr>
              <w:t>D</w:t>
            </w:r>
            <w:r w:rsidRPr="009706A6">
              <w:rPr>
                <w:rFonts w:ascii="Verdana" w:hAnsi="Verdana"/>
              </w:rPr>
              <w:t> </w:t>
            </w:r>
          </w:p>
          <w:p w:rsidR="00F0151A" w:rsidRPr="009706A6" w:rsidRDefault="00F0151A" w:rsidP="00F0151A">
            <w:pPr>
              <w:rPr>
                <w:rFonts w:ascii="Verdana" w:hAnsi="Verdana"/>
              </w:rPr>
            </w:pPr>
            <w:r w:rsidRPr="009706A6">
              <w:rPr>
                <w:rFonts w:ascii="Verdana" w:hAnsi="Verdana"/>
              </w:rPr>
              <w:t>On trace 6 segments de même longueur en tournant à chaque étape de 60°.</w:t>
            </w:r>
          </w:p>
          <w:p w:rsidR="00F0151A" w:rsidRPr="009706A6" w:rsidRDefault="00F0151A" w:rsidP="00F0151A">
            <w:pPr>
              <w:rPr>
                <w:rFonts w:ascii="Verdana" w:hAnsi="Verdana"/>
              </w:rPr>
            </w:pPr>
            <w:r w:rsidRPr="009706A6">
              <w:rPr>
                <w:rFonts w:ascii="Verdana" w:hAnsi="Verdana"/>
              </w:rPr>
              <w:t>Dans la figure A les angles ne mesurent pas 60°.</w:t>
            </w:r>
          </w:p>
          <w:p w:rsidR="00F0151A" w:rsidRPr="009706A6" w:rsidRDefault="00F0151A" w:rsidP="00F0151A">
            <w:pPr>
              <w:rPr>
                <w:rFonts w:ascii="Verdana" w:hAnsi="Verdana"/>
              </w:rPr>
            </w:pPr>
            <w:r w:rsidRPr="009706A6">
              <w:rPr>
                <w:rFonts w:ascii="Verdana" w:hAnsi="Verdana"/>
              </w:rPr>
              <w:t>Dans la figure B les côtés n’ont pas tous la même longueur.</w:t>
            </w:r>
          </w:p>
          <w:p w:rsidR="00F0151A" w:rsidRPr="009706A6" w:rsidRDefault="00F0151A" w:rsidP="00F0151A">
            <w:pPr>
              <w:rPr>
                <w:rFonts w:ascii="Verdana" w:hAnsi="Verdana"/>
              </w:rPr>
            </w:pPr>
            <w:r w:rsidRPr="009706A6">
              <w:rPr>
                <w:rFonts w:ascii="Verdana" w:hAnsi="Verdana"/>
              </w:rPr>
              <w:t>Dans la figure C les angles ne mesurent pas 60°.</w:t>
            </w:r>
          </w:p>
          <w:p w:rsidR="00F0151A" w:rsidRPr="009706A6" w:rsidRDefault="00F0151A" w:rsidP="00F0151A">
            <w:pPr>
              <w:rPr>
                <w:rFonts w:ascii="Verdana" w:hAnsi="Verdana"/>
                <w:u w:val="single"/>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lastRenderedPageBreak/>
              <w:drawing>
                <wp:inline distT="0" distB="0" distL="0" distR="0" wp14:anchorId="4806A1F6" wp14:editId="6CC7794A">
                  <wp:extent cx="3505200" cy="19716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20077" cy="1980043"/>
                          </a:xfrm>
                          <a:prstGeom prst="rect">
                            <a:avLst/>
                          </a:prstGeom>
                        </pic:spPr>
                      </pic:pic>
                    </a:graphicData>
                  </a:graphic>
                </wp:inline>
              </w:drawing>
            </w:r>
          </w:p>
        </w:tc>
        <w:tc>
          <w:tcPr>
            <w:tcW w:w="4952" w:type="dxa"/>
            <w:vAlign w:val="center"/>
          </w:tcPr>
          <w:p w:rsidR="00F0151A" w:rsidRPr="00D965CC" w:rsidRDefault="00F0151A" w:rsidP="00F0151A">
            <w:pPr>
              <w:rPr>
                <w:rFonts w:ascii="Verdana" w:hAnsi="Verdana"/>
              </w:rPr>
            </w:pPr>
            <w:r w:rsidRPr="009706A6">
              <w:rPr>
                <w:rFonts w:ascii="Verdana" w:hAnsi="Verdana"/>
                <w:u w:val="single"/>
              </w:rPr>
              <w:t>Réponse</w:t>
            </w:r>
            <w:r w:rsidRPr="00D965CC">
              <w:rPr>
                <w:rFonts w:ascii="Verdana" w:hAnsi="Verdana"/>
              </w:rPr>
              <w:t xml:space="preserve"> : 5</w:t>
            </w:r>
          </w:p>
          <w:p w:rsidR="00F0151A" w:rsidRPr="009706A6" w:rsidRDefault="00F0151A" w:rsidP="00F0151A">
            <w:pPr>
              <w:rPr>
                <w:rFonts w:ascii="Verdana" w:hAnsi="Verdana"/>
                <w:b/>
                <w:bCs/>
              </w:rPr>
            </w:pPr>
            <w:r w:rsidRPr="009706A6">
              <w:rPr>
                <w:rFonts w:ascii="Verdana" w:hAnsi="Verdana"/>
              </w:rPr>
              <w:t>Les instructions dans la boucle tracent une marche de l'escalier (un trait vertical puis un trait horizontal), il faut répéter la boucle 5 fois pour obtenir 5 marches</w:t>
            </w:r>
          </w:p>
          <w:p w:rsidR="00F0151A" w:rsidRPr="009706A6" w:rsidRDefault="00F0151A" w:rsidP="00F0151A">
            <w:pPr>
              <w:rPr>
                <w:rFonts w:ascii="Verdana" w:hAnsi="Verdana"/>
                <w:u w:val="single"/>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drawing>
                <wp:inline distT="0" distB="0" distL="0" distR="0" wp14:anchorId="5DF68365" wp14:editId="218C90D3">
                  <wp:extent cx="3509820" cy="1974273"/>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30176" cy="1985723"/>
                          </a:xfrm>
                          <a:prstGeom prst="rect">
                            <a:avLst/>
                          </a:prstGeom>
                        </pic:spPr>
                      </pic:pic>
                    </a:graphicData>
                  </a:graphic>
                </wp:inline>
              </w:drawing>
            </w:r>
          </w:p>
        </w:tc>
        <w:tc>
          <w:tcPr>
            <w:tcW w:w="4952" w:type="dxa"/>
            <w:vAlign w:val="center"/>
          </w:tcPr>
          <w:p w:rsidR="00F0151A" w:rsidRPr="009706A6" w:rsidRDefault="00F0151A" w:rsidP="00F0151A">
            <w:pPr>
              <w:rPr>
                <w:rFonts w:ascii="Verdana" w:hAnsi="Verdana"/>
                <w:u w:val="single"/>
              </w:rPr>
            </w:pPr>
            <w:r w:rsidRPr="009706A6">
              <w:rPr>
                <w:rFonts w:ascii="Verdana" w:hAnsi="Verdana"/>
                <w:u w:val="single"/>
              </w:rPr>
              <w:t>Réponse</w:t>
            </w:r>
            <w:r w:rsidRPr="00D965CC">
              <w:rPr>
                <w:rFonts w:ascii="Verdana" w:hAnsi="Verdana"/>
              </w:rPr>
              <w:t xml:space="preserve"> : 4</w:t>
            </w:r>
          </w:p>
          <w:p w:rsidR="00F0151A" w:rsidRPr="009706A6" w:rsidRDefault="00F0151A" w:rsidP="00F0151A">
            <w:pPr>
              <w:rPr>
                <w:rFonts w:ascii="Verdana" w:hAnsi="Verdana"/>
              </w:rPr>
            </w:pPr>
            <w:r w:rsidRPr="009706A6">
              <w:rPr>
                <w:rFonts w:ascii="Verdana" w:hAnsi="Verdana"/>
              </w:rPr>
              <w:t>Les instructions dans la boucle trace</w:t>
            </w:r>
            <w:r>
              <w:rPr>
                <w:rFonts w:ascii="Verdana" w:hAnsi="Verdana"/>
              </w:rPr>
              <w:t>nt</w:t>
            </w:r>
            <w:r w:rsidRPr="009706A6">
              <w:rPr>
                <w:rFonts w:ascii="Verdana" w:hAnsi="Verdana"/>
              </w:rPr>
              <w:t xml:space="preserve"> 3 côtés successifs du polygone. </w:t>
            </w:r>
          </w:p>
          <w:p w:rsidR="00F0151A" w:rsidRPr="009706A6" w:rsidRDefault="00F0151A" w:rsidP="00F0151A">
            <w:pPr>
              <w:rPr>
                <w:rFonts w:ascii="Verdana" w:hAnsi="Verdana"/>
                <w:b/>
                <w:bCs/>
              </w:rPr>
            </w:pPr>
            <w:r w:rsidRPr="009706A6">
              <w:rPr>
                <w:rFonts w:ascii="Verdana" w:hAnsi="Verdana"/>
              </w:rPr>
              <w:t>Il faut répéter la boucle 4 fois au moins pour obtenir les 12 côtés du polygone.</w:t>
            </w:r>
          </w:p>
          <w:p w:rsidR="00F0151A" w:rsidRPr="009706A6" w:rsidRDefault="00F0151A" w:rsidP="00F0151A">
            <w:pPr>
              <w:rPr>
                <w:rFonts w:ascii="Verdana" w:hAnsi="Verdana"/>
                <w:b/>
                <w:bCs/>
              </w:rPr>
            </w:pPr>
          </w:p>
          <w:p w:rsidR="00F0151A" w:rsidRPr="009706A6" w:rsidRDefault="00F0151A" w:rsidP="00F0151A">
            <w:pPr>
              <w:rPr>
                <w:rFonts w:ascii="Verdana" w:hAnsi="Verdana"/>
                <w:b/>
                <w:bCs/>
              </w:rPr>
            </w:pPr>
            <w:r w:rsidRPr="009706A6">
              <w:rPr>
                <w:rFonts w:ascii="Verdana" w:hAnsi="Verdana"/>
                <w:bCs/>
                <w:u w:val="single"/>
              </w:rPr>
              <w:t>Remarque</w:t>
            </w:r>
            <w:r w:rsidRPr="009706A6">
              <w:rPr>
                <w:rFonts w:ascii="Verdana" w:hAnsi="Verdana"/>
                <w:bCs/>
              </w:rPr>
              <w:t> : on demande le nombre minimum car l’élève peut répondre 4 ou plus.</w:t>
            </w:r>
          </w:p>
          <w:p w:rsidR="00F0151A" w:rsidRPr="009706A6" w:rsidRDefault="00F0151A" w:rsidP="00F0151A">
            <w:pPr>
              <w:rPr>
                <w:rFonts w:ascii="Verdana" w:hAnsi="Verdana"/>
                <w:u w:val="single"/>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drawing>
                <wp:inline distT="0" distB="0" distL="0" distR="0" wp14:anchorId="6E18C910" wp14:editId="6C4599FA">
                  <wp:extent cx="3546763" cy="199505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62211" cy="2003744"/>
                          </a:xfrm>
                          <a:prstGeom prst="rect">
                            <a:avLst/>
                          </a:prstGeom>
                        </pic:spPr>
                      </pic:pic>
                    </a:graphicData>
                  </a:graphic>
                </wp:inline>
              </w:drawing>
            </w:r>
          </w:p>
        </w:tc>
        <w:tc>
          <w:tcPr>
            <w:tcW w:w="4952" w:type="dxa"/>
            <w:vAlign w:val="center"/>
          </w:tcPr>
          <w:p w:rsidR="002665A7" w:rsidRPr="009706A6" w:rsidRDefault="002665A7" w:rsidP="002665A7">
            <w:pPr>
              <w:rPr>
                <w:rFonts w:ascii="Verdana" w:hAnsi="Verdana"/>
                <w:u w:val="single"/>
              </w:rPr>
            </w:pPr>
            <w:r w:rsidRPr="009706A6">
              <w:rPr>
                <w:rFonts w:ascii="Verdana" w:hAnsi="Verdana"/>
                <w:u w:val="single"/>
              </w:rPr>
              <w:t>Réponse</w:t>
            </w:r>
            <w:r w:rsidRPr="00D965CC">
              <w:rPr>
                <w:rFonts w:ascii="Verdana" w:hAnsi="Verdana"/>
              </w:rPr>
              <w:t xml:space="preserve"> : 5</w:t>
            </w:r>
          </w:p>
          <w:p w:rsidR="002665A7" w:rsidRPr="009706A6" w:rsidRDefault="002665A7" w:rsidP="002665A7">
            <w:pPr>
              <w:rPr>
                <w:rFonts w:ascii="Verdana" w:hAnsi="Verdana"/>
              </w:rPr>
            </w:pPr>
            <w:r w:rsidRPr="009706A6">
              <w:rPr>
                <w:rFonts w:ascii="Verdana" w:hAnsi="Verdana"/>
              </w:rPr>
              <w:t>La boucle la plus à l'intérieur trace les 4 côtés du carré, suivie de l'instruction qui trace le segment jusqu'au carré suivant.</w:t>
            </w:r>
          </w:p>
          <w:p w:rsidR="002665A7" w:rsidRPr="009706A6" w:rsidRDefault="002665A7" w:rsidP="002665A7">
            <w:pPr>
              <w:rPr>
                <w:rFonts w:ascii="Verdana" w:hAnsi="Verdana"/>
                <w:b/>
                <w:bCs/>
              </w:rPr>
            </w:pPr>
            <w:r w:rsidRPr="009706A6">
              <w:rPr>
                <w:rFonts w:ascii="Verdana" w:hAnsi="Verdana"/>
              </w:rPr>
              <w:t>Ces instructions doivent se répéter 5 fois pour obtenir les 5 carrés et leur segment de décalage.</w:t>
            </w:r>
          </w:p>
          <w:p w:rsidR="00F0151A" w:rsidRPr="009706A6" w:rsidRDefault="00F0151A" w:rsidP="002665A7">
            <w:pPr>
              <w:rPr>
                <w:rFonts w:ascii="Verdana" w:hAnsi="Verdana"/>
                <w:u w:val="single"/>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drawing>
                <wp:inline distT="0" distB="0" distL="0" distR="0" wp14:anchorId="6AE0EC7D" wp14:editId="3832C475">
                  <wp:extent cx="3525982" cy="198336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9245" cy="1996451"/>
                          </a:xfrm>
                          <a:prstGeom prst="rect">
                            <a:avLst/>
                          </a:prstGeom>
                        </pic:spPr>
                      </pic:pic>
                    </a:graphicData>
                  </a:graphic>
                </wp:inline>
              </w:drawing>
            </w:r>
          </w:p>
        </w:tc>
        <w:tc>
          <w:tcPr>
            <w:tcW w:w="4952" w:type="dxa"/>
            <w:vAlign w:val="center"/>
          </w:tcPr>
          <w:p w:rsidR="002665A7" w:rsidRPr="00D965CC" w:rsidRDefault="002665A7" w:rsidP="002665A7">
            <w:pPr>
              <w:rPr>
                <w:rFonts w:ascii="Verdana" w:hAnsi="Verdana"/>
              </w:rPr>
            </w:pPr>
            <w:r w:rsidRPr="009706A6">
              <w:rPr>
                <w:rFonts w:ascii="Verdana" w:hAnsi="Verdana"/>
                <w:u w:val="single"/>
              </w:rPr>
              <w:t>Réponse</w:t>
            </w:r>
            <w:r w:rsidRPr="00D965CC">
              <w:rPr>
                <w:rFonts w:ascii="Verdana" w:hAnsi="Verdana"/>
              </w:rPr>
              <w:t xml:space="preserve"> : 3</w:t>
            </w:r>
          </w:p>
          <w:p w:rsidR="002665A7" w:rsidRPr="009706A6" w:rsidRDefault="002665A7" w:rsidP="002665A7">
            <w:pPr>
              <w:rPr>
                <w:rFonts w:ascii="Verdana" w:hAnsi="Verdana"/>
              </w:rPr>
            </w:pPr>
            <w:r w:rsidRPr="009706A6">
              <w:rPr>
                <w:rFonts w:ascii="Verdana" w:hAnsi="Verdana"/>
              </w:rPr>
              <w:t xml:space="preserve">La boucle la plus à l'intérieur doit tracer les 3 côtés de chaque triangle et les instructions à l'intérieur de cette boucle trace un côté. </w:t>
            </w:r>
          </w:p>
          <w:p w:rsidR="002665A7" w:rsidRPr="009706A6" w:rsidRDefault="002665A7" w:rsidP="002665A7">
            <w:pPr>
              <w:rPr>
                <w:rFonts w:ascii="Verdana" w:hAnsi="Verdana"/>
                <w:b/>
                <w:bCs/>
              </w:rPr>
            </w:pPr>
            <w:r w:rsidRPr="009706A6">
              <w:rPr>
                <w:rFonts w:ascii="Verdana" w:hAnsi="Verdana"/>
              </w:rPr>
              <w:t>Il faut donc répéter cette boucle 3 fois.</w:t>
            </w:r>
          </w:p>
          <w:p w:rsidR="002665A7" w:rsidRPr="009706A6" w:rsidRDefault="002665A7" w:rsidP="002665A7">
            <w:pPr>
              <w:rPr>
                <w:rFonts w:ascii="Verdana" w:hAnsi="Verdana"/>
                <w:b/>
                <w:bCs/>
              </w:rPr>
            </w:pPr>
          </w:p>
          <w:p w:rsidR="002665A7" w:rsidRPr="009706A6" w:rsidRDefault="002665A7" w:rsidP="002665A7">
            <w:pPr>
              <w:rPr>
                <w:rFonts w:ascii="Verdana" w:hAnsi="Verdana"/>
                <w:b/>
                <w:bCs/>
              </w:rPr>
            </w:pPr>
            <w:r w:rsidRPr="009706A6">
              <w:rPr>
                <w:rFonts w:ascii="Verdana" w:hAnsi="Verdana"/>
                <w:bCs/>
                <w:u w:val="single"/>
              </w:rPr>
              <w:t>Remarque</w:t>
            </w:r>
            <w:r w:rsidRPr="009706A6">
              <w:rPr>
                <w:rFonts w:ascii="Verdana" w:hAnsi="Verdana"/>
                <w:bCs/>
              </w:rPr>
              <w:t xml:space="preserve"> : on demande le nombre minimum car l’élève peut répondre </w:t>
            </w:r>
            <w:r w:rsidR="00961808">
              <w:rPr>
                <w:rFonts w:ascii="Verdana" w:hAnsi="Verdana"/>
                <w:bCs/>
              </w:rPr>
              <w:t>n’importe quel multiple de 3.</w:t>
            </w:r>
          </w:p>
          <w:p w:rsidR="00F0151A" w:rsidRPr="009706A6" w:rsidRDefault="00F0151A" w:rsidP="002665A7">
            <w:pPr>
              <w:rPr>
                <w:rFonts w:ascii="Verdana" w:hAnsi="Verdana"/>
                <w:u w:val="single"/>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lastRenderedPageBreak/>
              <w:drawing>
                <wp:inline distT="0" distB="0" distL="0" distR="0" wp14:anchorId="5B75472E" wp14:editId="3F5D5CBD">
                  <wp:extent cx="3449782" cy="1940504"/>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3120" cy="1953632"/>
                          </a:xfrm>
                          <a:prstGeom prst="rect">
                            <a:avLst/>
                          </a:prstGeom>
                        </pic:spPr>
                      </pic:pic>
                    </a:graphicData>
                  </a:graphic>
                </wp:inline>
              </w:drawing>
            </w:r>
          </w:p>
        </w:tc>
        <w:tc>
          <w:tcPr>
            <w:tcW w:w="4952" w:type="dxa"/>
            <w:vAlign w:val="center"/>
          </w:tcPr>
          <w:p w:rsidR="001127B4" w:rsidRDefault="002665A7" w:rsidP="002665A7">
            <w:pPr>
              <w:rPr>
                <w:rFonts w:ascii="Verdana" w:hAnsi="Verdana"/>
                <w:u w:val="single"/>
              </w:rPr>
            </w:pPr>
            <w:r w:rsidRPr="009706A6">
              <w:rPr>
                <w:rFonts w:ascii="Verdana" w:hAnsi="Verdana"/>
                <w:u w:val="single"/>
              </w:rPr>
              <w:t>Réponse</w:t>
            </w:r>
            <w:r w:rsidR="001127B4" w:rsidRPr="001127B4">
              <w:rPr>
                <w:rFonts w:ascii="Verdana" w:hAnsi="Verdana"/>
              </w:rPr>
              <w:t xml:space="preserve"> : </w:t>
            </w:r>
            <w:r w:rsidRPr="001127B4">
              <w:rPr>
                <w:rFonts w:ascii="Verdana" w:hAnsi="Verdana"/>
              </w:rPr>
              <w:t>A</w:t>
            </w:r>
          </w:p>
          <w:p w:rsidR="002665A7" w:rsidRPr="009706A6" w:rsidRDefault="002665A7" w:rsidP="002665A7">
            <w:pPr>
              <w:rPr>
                <w:rFonts w:ascii="Verdana" w:hAnsi="Verdana"/>
              </w:rPr>
            </w:pPr>
            <w:r w:rsidRPr="009706A6">
              <w:rPr>
                <w:rFonts w:ascii="Verdana" w:hAnsi="Verdana"/>
              </w:rPr>
              <w:t>Dans le script A les deux blocs d’instruction</w:t>
            </w:r>
            <w:r w:rsidR="002F24C1">
              <w:rPr>
                <w:rFonts w:ascii="Verdana" w:hAnsi="Verdana"/>
              </w:rPr>
              <w:t>s</w:t>
            </w:r>
            <w:r w:rsidRPr="009706A6">
              <w:rPr>
                <w:rFonts w:ascii="Verdana" w:hAnsi="Verdana"/>
              </w:rPr>
              <w:t xml:space="preserve"> ne sont répétés que 2 fois.</w:t>
            </w:r>
          </w:p>
          <w:p w:rsidR="002665A7" w:rsidRPr="009706A6" w:rsidRDefault="002665A7" w:rsidP="002665A7">
            <w:pPr>
              <w:rPr>
                <w:rFonts w:ascii="Verdana" w:hAnsi="Verdana"/>
              </w:rPr>
            </w:pPr>
            <w:r w:rsidRPr="009706A6">
              <w:rPr>
                <w:rFonts w:ascii="Verdana" w:hAnsi="Verdana"/>
              </w:rPr>
              <w:t>Dans le script B les deux blocs sont bien répétés 3 fois.</w:t>
            </w:r>
          </w:p>
          <w:p w:rsidR="002665A7" w:rsidRPr="009706A6" w:rsidRDefault="002665A7" w:rsidP="002665A7">
            <w:pPr>
              <w:rPr>
                <w:rFonts w:ascii="Verdana" w:hAnsi="Verdana"/>
              </w:rPr>
            </w:pPr>
            <w:r w:rsidRPr="009706A6">
              <w:rPr>
                <w:rFonts w:ascii="Verdana" w:hAnsi="Verdana"/>
              </w:rPr>
              <w:t>Dans le script C les deux blocs sont répétés 2 fois dans la boucle puis une fois donc 3 fois en tout.</w:t>
            </w:r>
          </w:p>
          <w:p w:rsidR="00F0151A" w:rsidRPr="009706A6" w:rsidRDefault="00F0151A" w:rsidP="002665A7">
            <w:pPr>
              <w:rPr>
                <w:rFonts w:ascii="Verdana" w:hAnsi="Verdana"/>
                <w:u w:val="single"/>
              </w:rPr>
            </w:pPr>
          </w:p>
        </w:tc>
      </w:tr>
      <w:tr w:rsidR="00F0151A" w:rsidTr="003E16D0">
        <w:trPr>
          <w:trHeight w:val="3346"/>
        </w:trPr>
        <w:tc>
          <w:tcPr>
            <w:tcW w:w="5810" w:type="dxa"/>
            <w:vAlign w:val="center"/>
          </w:tcPr>
          <w:p w:rsidR="00F0151A" w:rsidRDefault="00F0151A" w:rsidP="008B6DA7">
            <w:pPr>
              <w:rPr>
                <w:rFonts w:ascii="Verdana" w:hAnsi="Verdana"/>
              </w:rPr>
            </w:pPr>
            <w:r w:rsidRPr="00F0151A">
              <w:rPr>
                <w:rFonts w:ascii="Verdana" w:hAnsi="Verdana"/>
                <w:noProof/>
                <w:lang w:eastAsia="fr-FR" w:bidi="ar-SA"/>
              </w:rPr>
              <w:drawing>
                <wp:inline distT="0" distB="0" distL="0" distR="0" wp14:anchorId="0E7E9002" wp14:editId="20991440">
                  <wp:extent cx="3485185" cy="1960418"/>
                  <wp:effectExtent l="0" t="0" r="127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9993" cy="1979998"/>
                          </a:xfrm>
                          <a:prstGeom prst="rect">
                            <a:avLst/>
                          </a:prstGeom>
                        </pic:spPr>
                      </pic:pic>
                    </a:graphicData>
                  </a:graphic>
                </wp:inline>
              </w:drawing>
            </w:r>
          </w:p>
        </w:tc>
        <w:tc>
          <w:tcPr>
            <w:tcW w:w="4952" w:type="dxa"/>
            <w:vAlign w:val="center"/>
          </w:tcPr>
          <w:p w:rsidR="001127B4" w:rsidRDefault="00F0151A" w:rsidP="00F0151A">
            <w:pPr>
              <w:rPr>
                <w:rFonts w:ascii="Verdana" w:hAnsi="Verdana"/>
              </w:rPr>
            </w:pPr>
            <w:r w:rsidRPr="009706A6">
              <w:rPr>
                <w:rFonts w:ascii="Verdana" w:hAnsi="Verdana"/>
                <w:u w:val="single"/>
              </w:rPr>
              <w:t>Réponse</w:t>
            </w:r>
            <w:r w:rsidR="001127B4">
              <w:rPr>
                <w:rFonts w:ascii="Verdana" w:hAnsi="Verdana"/>
              </w:rPr>
              <w:t xml:space="preserve"> : </w:t>
            </w:r>
            <w:r w:rsidRPr="001127B4">
              <w:rPr>
                <w:rFonts w:ascii="Verdana" w:hAnsi="Verdana"/>
              </w:rPr>
              <w:t>D</w:t>
            </w:r>
          </w:p>
          <w:p w:rsidR="00F0151A" w:rsidRPr="009706A6" w:rsidRDefault="00F0151A" w:rsidP="00F0151A">
            <w:pPr>
              <w:rPr>
                <w:rFonts w:ascii="Verdana" w:hAnsi="Verdana"/>
              </w:rPr>
            </w:pPr>
            <w:r w:rsidRPr="009706A6">
              <w:rPr>
                <w:rFonts w:ascii="Verdana" w:hAnsi="Verdana"/>
              </w:rPr>
              <w:t>Dans ce script les 4 instructions de la boucle trace un segment horizontal puis un segment vertical. Il faut répéter cette boucle 5 fois pour obtenir les 5 marches de l'escalier.</w:t>
            </w:r>
          </w:p>
          <w:p w:rsidR="00F0151A" w:rsidRPr="009706A6" w:rsidRDefault="00F0151A" w:rsidP="00F0151A">
            <w:pPr>
              <w:rPr>
                <w:rFonts w:ascii="Verdana" w:hAnsi="Verdana"/>
              </w:rPr>
            </w:pPr>
            <w:r w:rsidRPr="009706A6">
              <w:rPr>
                <w:rFonts w:ascii="Verdana" w:hAnsi="Verdana"/>
              </w:rPr>
              <w:t>Dans le script A on trace 5 segments horizontaux à la suite</w:t>
            </w:r>
          </w:p>
          <w:p w:rsidR="00F0151A" w:rsidRPr="009706A6" w:rsidRDefault="00F0151A" w:rsidP="00F0151A">
            <w:pPr>
              <w:rPr>
                <w:rFonts w:ascii="Verdana" w:hAnsi="Verdana"/>
              </w:rPr>
            </w:pPr>
            <w:r w:rsidRPr="009706A6">
              <w:rPr>
                <w:rFonts w:ascii="Verdana" w:hAnsi="Verdana"/>
              </w:rPr>
              <w:t>Dans le script B on tourne 5 fois dans le même sens et on obtient un carré</w:t>
            </w:r>
          </w:p>
          <w:p w:rsidR="00F0151A" w:rsidRPr="009706A6" w:rsidRDefault="00F0151A" w:rsidP="00F0151A">
            <w:pPr>
              <w:rPr>
                <w:rFonts w:ascii="Verdana" w:hAnsi="Verdana"/>
              </w:rPr>
            </w:pPr>
            <w:r w:rsidRPr="009706A6">
              <w:rPr>
                <w:rFonts w:ascii="Verdana" w:hAnsi="Verdana"/>
              </w:rPr>
              <w:t>Dans le script C on tourne 5 fois dans le même sens en traçant 2 fois un segment dans la même direction à chaque fois.</w:t>
            </w:r>
          </w:p>
          <w:p w:rsidR="00F0151A" w:rsidRPr="009706A6" w:rsidRDefault="00F0151A" w:rsidP="00F0151A">
            <w:pPr>
              <w:rPr>
                <w:rFonts w:ascii="Verdana" w:hAnsi="Verdana"/>
              </w:rPr>
            </w:pPr>
          </w:p>
          <w:p w:rsidR="00F0151A" w:rsidRPr="009706A6" w:rsidRDefault="00F0151A" w:rsidP="00F0151A">
            <w:pPr>
              <w:rPr>
                <w:rFonts w:ascii="Verdana" w:hAnsi="Verdana"/>
              </w:rPr>
            </w:pPr>
            <w:r w:rsidRPr="009706A6">
              <w:rPr>
                <w:rFonts w:ascii="Verdana" w:hAnsi="Verdana"/>
                <w:bCs/>
                <w:u w:val="single"/>
              </w:rPr>
              <w:t>Remarque</w:t>
            </w:r>
            <w:r w:rsidRPr="001127B4">
              <w:rPr>
                <w:rFonts w:ascii="Verdana" w:hAnsi="Verdana"/>
                <w:bCs/>
              </w:rPr>
              <w:t> :</w:t>
            </w:r>
            <w:r w:rsidRPr="009706A6">
              <w:rPr>
                <w:rFonts w:ascii="Verdana" w:hAnsi="Verdana"/>
                <w:bCs/>
              </w:rPr>
              <w:t xml:space="preserve"> </w:t>
            </w:r>
            <w:r w:rsidRPr="009706A6">
              <w:rPr>
                <w:rFonts w:ascii="Verdana" w:hAnsi="Verdana"/>
              </w:rPr>
              <w:t>L’objectif est de comprendre quelles instructions doivent être dans la boucle (dans la mâchoire)</w:t>
            </w:r>
          </w:p>
          <w:p w:rsidR="00F0151A" w:rsidRPr="009706A6" w:rsidRDefault="00F0151A" w:rsidP="00F0151A">
            <w:pPr>
              <w:rPr>
                <w:rFonts w:ascii="Verdana" w:hAnsi="Verdana"/>
                <w:u w:val="single"/>
              </w:rPr>
            </w:pPr>
          </w:p>
        </w:tc>
      </w:tr>
    </w:tbl>
    <w:p w:rsidR="009706A6" w:rsidRPr="009706A6" w:rsidRDefault="009706A6">
      <w:pPr>
        <w:rPr>
          <w:rFonts w:ascii="Verdana" w:hAnsi="Verdana"/>
        </w:rPr>
      </w:pPr>
    </w:p>
    <w:p w:rsidR="00F8769E" w:rsidRPr="009706A6" w:rsidRDefault="00F8769E">
      <w:pPr>
        <w:rPr>
          <w:rFonts w:ascii="Verdana" w:hAnsi="Verdana"/>
        </w:rPr>
      </w:pPr>
    </w:p>
    <w:sectPr w:rsidR="00F8769E" w:rsidRPr="009706A6" w:rsidSect="003E16D0">
      <w:pgSz w:w="11906" w:h="16838"/>
      <w:pgMar w:top="567" w:right="567" w:bottom="567"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C2"/>
    <w:rsid w:val="000C3CD4"/>
    <w:rsid w:val="001127B4"/>
    <w:rsid w:val="00117F6C"/>
    <w:rsid w:val="001231FB"/>
    <w:rsid w:val="002665A7"/>
    <w:rsid w:val="002D7A4B"/>
    <w:rsid w:val="002F24C1"/>
    <w:rsid w:val="003635DD"/>
    <w:rsid w:val="003E16D0"/>
    <w:rsid w:val="00496BC2"/>
    <w:rsid w:val="00526235"/>
    <w:rsid w:val="00562692"/>
    <w:rsid w:val="00613D1A"/>
    <w:rsid w:val="0065770A"/>
    <w:rsid w:val="00686DC7"/>
    <w:rsid w:val="00796771"/>
    <w:rsid w:val="00961808"/>
    <w:rsid w:val="009706A6"/>
    <w:rsid w:val="009B73DD"/>
    <w:rsid w:val="00CE0055"/>
    <w:rsid w:val="00D965CC"/>
    <w:rsid w:val="00F0151A"/>
    <w:rsid w:val="00F50007"/>
    <w:rsid w:val="00F77A25"/>
    <w:rsid w:val="00F87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C841551-6ABF-4EC9-B31F-49B4F7D8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table" w:styleId="Grilledutableau">
    <w:name w:val="Table Grid"/>
    <w:basedOn w:val="TableauNormal"/>
    <w:uiPriority w:val="39"/>
    <w:rsid w:val="009706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80017">
      <w:bodyDiv w:val="1"/>
      <w:marLeft w:val="0"/>
      <w:marRight w:val="0"/>
      <w:marTop w:val="0"/>
      <w:marBottom w:val="0"/>
      <w:divBdr>
        <w:top w:val="none" w:sz="0" w:space="0" w:color="auto"/>
        <w:left w:val="none" w:sz="0" w:space="0" w:color="auto"/>
        <w:bottom w:val="none" w:sz="0" w:space="0" w:color="auto"/>
        <w:right w:val="none" w:sz="0" w:space="0" w:color="auto"/>
      </w:divBdr>
    </w:div>
    <w:div w:id="16168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2814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MARX</dc:creator>
  <cp:keywords/>
  <dc:description/>
  <cp:lastModifiedBy>Sylvie Sperner</cp:lastModifiedBy>
  <cp:revision>2</cp:revision>
  <cp:lastPrinted>1899-12-31T23:00:00Z</cp:lastPrinted>
  <dcterms:created xsi:type="dcterms:W3CDTF">2019-03-12T14:32:00Z</dcterms:created>
  <dcterms:modified xsi:type="dcterms:W3CDTF">2019-03-12T14:32:00Z</dcterms:modified>
</cp:coreProperties>
</file>